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949647D" w14:textId="77777777" w:rsidR="00E72B34" w:rsidRPr="008B0F14" w:rsidRDefault="004236A4" w:rsidP="008B2CBA">
      <w:pPr>
        <w:pStyle w:val="berschrift1"/>
        <w:ind w:right="-144"/>
      </w:pPr>
      <w:r>
        <w:rPr>
          <w:noProof/>
          <w:lang w:eastAsia="de-DE"/>
        </w:rPr>
        <w:pict w14:anchorId="05A84B6E">
          <v:shapetype id="_x0000_t202" coordsize="21600,21600" o:spt="202" path="m0,0l0,21600,21600,21600,21600,0xe">
            <v:stroke joinstyle="miter"/>
            <v:path gradientshapeok="t" o:connecttype="rect"/>
          </v:shapetype>
          <v:shape id="Textfeld_x0020_4" o:spid="_x0000_s1026" type="#_x0000_t202" style="position:absolute;margin-left:389.9pt;margin-top:-70.7pt;width:119.9pt;height:51pt;z-index:251658240;visibility:visible;mso-wrap-style:square;mso-wrap-edited:f;mso-width-percent:0;mso-wrap-distance-left:9pt;mso-wrap-distance-top:0;mso-wrap-distance-right:9pt;mso-wrap-distance-bottom:0;mso-position-horizontal-relative:text;mso-position-vertical-relative:text;mso-width-percent:0;mso-width-relative:margin;mso-height-relative:margin;v-text-anchor:middle" wrapcoords="-135 0 -135 21600 21735 21600 21735 0 -1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JiyjoCAABzBAAADgAAAGRycy9lMm9Eb2MueG1srFTbbtswDH0fsH8Q9L44yZKmNeIUXbIMA7oL&#10;0O4DaFmOhcmiJimxs68fJadpdnsZ5gdBDKlD8hwyy9u+1ewgnVdoCj4ZjTmTRmClzK7gXx63r645&#10;8wFMBRqNLPhRen67evli2dlcTrFBXUnHCMT4vLMFb0KweZZ50cgW/AitNOSs0bUQyHS7rHLQEXqr&#10;s+l4fJV16CrrUEjv6dfN4OSrhF/XUoRPde1lYLrgVFtIp0tnGc9stYR858A2SpzKgH+oogVlKOkZ&#10;agMB2N6p36BaJRx6rMNIYJthXSshUw/UzWT8SzcPDViZeiFyvD3T5P8frPh4+OyYqgo+48xASxI9&#10;yj7UUldsFtnprM8p6MFSWOjfYE8qp069vUfx1TOD6wbMTt45h10joaLqJvFldvF0wPERpOw+YEVp&#10;YB8wAfW1ayN1RAYjdFLpeFaGSmEippxPp4vX5BLkW8zm46tFSgH502vrfHgnsWXxUnBHyid0ONz7&#10;EKuB/CkkJvOoVbVVWifD7cq1duwANCXb9J3QfwrThnUFv5lP5wMBf4UYp+9PELGEDfhmSOWPfoMh&#10;xkHeqkCLoFVb8Ovzc8gjoW9NlUICKD3cqRltTgxHUgd6Q1/2ScpEf2S/xOpIlDsc5p72lC4Nuu+c&#10;dTTzBfff9uAkZ/q9IdluJrNZXJJkzOaLKRnu0lNeesAIgiq4CI6zwViHYbX21qldQ7mGUTF4R2LX&#10;KunwXNepAZrsJM9pC+PqXNop6vm/YvUDAAD//wMAUEsDBBQABgAIAAAAIQBxulOY3QAAAAgBAAAP&#10;AAAAZHJzL2Rvd25yZXYueG1sTI/LboMwEEX3lfoP1lTqrrETRSmlmCjqY8OKPJS1wRNAxWOEHUL/&#10;vtNVu5vRPbpzJtvOrhcTjqHzpGG5UCCQam87ajScjp9PCYgQDVnTe0IN3xhgm9/fZSa1/kZ7nA6x&#10;EVxCITUa2hiHVMpQt+hMWPgBibOLH52JvI6NtKO5cbnr5UqpjXSmI77QmgHfWqy/DlenYSiT4nwp&#10;qmlXqnNXlPv3/kMdtX58mHevICLO8Q+GX31Wh5ydKn8lG0SvYbNWa0Z5AMFxkqgViIq55fMLyDyT&#10;/x/IfwAAAP//AwBQSwECLQAUAAYACAAAACEA5JnDwPsAAADhAQAAEwAAAAAAAAAAAAAAAAAAAAAA&#10;W0NvbnRlbnRfVHlwZXNdLnhtbFBLAQItABQABgAIAAAAIQAjsmrh1wAAAJQBAAALAAAAAAAAAAAA&#10;AAAAACwBAABfcmVscy8ucmVsc1BLAQItABQABgAIAAAAIQC5EmLKOgIAAHMEAAAOAAAAAAAAAAAA&#10;AAAAACwCAABkcnMvZTJvRG9jLnhtbFBLAQItABQABgAIAAAAIQBxulOY3QAAAAgBAAAPAAAAAAAA&#10;AAAAAAAAAJIEAABkcnMvZG93bnJldi54bWxQSwUGAAAAAAQABADzAAAAnAUAAAAA&#10;">
            <v:stroke dashstyle="1 1"/>
            <v:textbox style="mso-next-textbox:#Textfeld_x0020_4">
              <w:txbxContent>
                <w:p w14:paraId="06EFACE3" w14:textId="77777777" w:rsidR="00AA73BE" w:rsidRPr="00970FDF" w:rsidRDefault="00AA73BE" w:rsidP="00FA0D6E">
                  <w:pPr>
                    <w:jc w:val="center"/>
                    <w:rPr>
                      <w:b/>
                      <w:color w:val="A6A6A6" w:themeColor="background1" w:themeShade="A6"/>
                      <w:sz w:val="24"/>
                    </w:rPr>
                  </w:pPr>
                  <w:bookmarkStart w:id="0" w:name="_GoBack"/>
                  <w:r w:rsidRPr="00970FDF">
                    <w:rPr>
                      <w:b/>
                      <w:color w:val="A6A6A6" w:themeColor="background1" w:themeShade="A6"/>
                      <w:sz w:val="24"/>
                    </w:rPr>
                    <w:t>Firmenlogo</w:t>
                  </w:r>
                </w:p>
                <w:bookmarkEnd w:id="0"/>
              </w:txbxContent>
            </v:textbox>
            <w10:wrap type="through"/>
          </v:shape>
        </w:pict>
      </w:r>
      <w:r w:rsidR="00E72B34" w:rsidRPr="008B0F14">
        <w:t xml:space="preserve">Erklärung zum Arbeits- und </w:t>
      </w:r>
      <w:r w:rsidR="008B2CBA">
        <w:t>G</w:t>
      </w:r>
      <w:r w:rsidR="00E72B34" w:rsidRPr="008B0F14">
        <w:t>esundheitsschutz</w:t>
      </w:r>
    </w:p>
    <w:p w14:paraId="0FA11622" w14:textId="77777777" w:rsidR="00D14D36" w:rsidRDefault="00D14D36" w:rsidP="009F378C">
      <w:pPr>
        <w:pStyle w:val="Verzeichnis1"/>
      </w:pPr>
    </w:p>
    <w:p w14:paraId="31DAE09B" w14:textId="77777777" w:rsidR="00E72B34" w:rsidRDefault="00E72B34" w:rsidP="009F378C">
      <w:pPr>
        <w:pStyle w:val="Verzeichnis1"/>
      </w:pPr>
      <w:r w:rsidRPr="00A86DFD">
        <w:t xml:space="preserve">Die Sicherheit und der Gesundheitsschutz der </w:t>
      </w:r>
      <w:r>
        <w:t xml:space="preserve">Mitarbeiter bei der Arbeit sollen </w:t>
      </w:r>
      <w:r w:rsidRPr="00A86DFD">
        <w:t>durch Maßnahmen des Arbeitsschutzes verbessert werden.</w:t>
      </w:r>
    </w:p>
    <w:p w14:paraId="34E77460" w14:textId="77777777" w:rsidR="00E72B34" w:rsidRDefault="00E72B34" w:rsidP="009F378C">
      <w:pPr>
        <w:pStyle w:val="Verzeichnis1"/>
      </w:pPr>
      <w:r w:rsidRPr="00A86DFD">
        <w:t xml:space="preserve">Jeder Unfall bedeutet menschliches Leid für die Betroffenen und deren Angehörige, ebenso stört jeder Ausfall eines Mitarbeiters den betrieblichen Ablauf. Das wiederum beeinträchtigt Qualität und Kundenzufriedenheit und gefährdet den Erfolg des Unternehmens. Unser Ziel ist es, dass keine Unfälle im Betrieb geschehen. </w:t>
      </w:r>
    </w:p>
    <w:p w14:paraId="2E684717" w14:textId="77777777" w:rsidR="00E72B34" w:rsidRDefault="00E72B34" w:rsidP="009F378C">
      <w:pPr>
        <w:pStyle w:val="Verzeichnis1"/>
      </w:pPr>
      <w:r w:rsidRPr="00A86DFD">
        <w:t>Beste Qualität, optimaler Service, engagierte und sicher arbeitende Mitarbeiter sowie sichere Arbeitsbedingungen und Maschinen eröffnen uns allen eine vielversprechend</w:t>
      </w:r>
      <w:r w:rsidR="008B2CBA">
        <w:t>e</w:t>
      </w:r>
      <w:r w:rsidRPr="00A86DFD">
        <w:t xml:space="preserve"> Perspektive.</w:t>
      </w:r>
    </w:p>
    <w:p w14:paraId="717C0A61" w14:textId="77777777" w:rsidR="00E72B34" w:rsidRPr="00A86DFD" w:rsidRDefault="00E72B34" w:rsidP="009F378C">
      <w:pPr>
        <w:pStyle w:val="Verzeichnis1"/>
      </w:pPr>
      <w:r w:rsidRPr="00A86DFD">
        <w:t>Das Unternehmen verpflichtet sich, alle einschlägigen Arbeitsschutzvorschriften einzuhalten. Das heißt für die Mitarbeiter:</w:t>
      </w:r>
    </w:p>
    <w:p w14:paraId="3EA720F3" w14:textId="77777777" w:rsidR="00E72B34" w:rsidRPr="00A86DFD" w:rsidRDefault="00E72B34" w:rsidP="00E72B34">
      <w:pPr>
        <w:pStyle w:val="Verzeichnis2"/>
      </w:pPr>
      <w:r w:rsidRPr="00A86DFD">
        <w:t>Maschinen, Geräte und Arbeitsmittel immer bestimmungsgemäß verwenden</w:t>
      </w:r>
      <w:r w:rsidR="008B2CBA">
        <w:t>.</w:t>
      </w:r>
    </w:p>
    <w:p w14:paraId="2CA7F1E8" w14:textId="77777777" w:rsidR="00E72B34" w:rsidRPr="00A86DFD" w:rsidRDefault="00E72B34" w:rsidP="00E72B34">
      <w:pPr>
        <w:pStyle w:val="Verzeichnis2"/>
      </w:pPr>
      <w:r w:rsidRPr="00A86DFD">
        <w:t>Störungen und Mängel umgehend dem Vorgesetzten melden</w:t>
      </w:r>
      <w:r w:rsidR="008B2CBA">
        <w:t>.</w:t>
      </w:r>
    </w:p>
    <w:p w14:paraId="41F80CC6" w14:textId="77777777" w:rsidR="00E72B34" w:rsidRPr="00A86DFD" w:rsidRDefault="00E72B34" w:rsidP="00E72B34">
      <w:pPr>
        <w:pStyle w:val="Verzeichnis2"/>
      </w:pPr>
      <w:r w:rsidRPr="00A86DFD">
        <w:t xml:space="preserve">Persönliche Schutzausrüstung tragen, dort wo diese vorgeschrieben und </w:t>
      </w:r>
      <w:r w:rsidR="004574C1">
        <w:br/>
      </w:r>
      <w:r w:rsidRPr="00A86DFD">
        <w:t>erforderlich ist</w:t>
      </w:r>
      <w:r w:rsidR="008B2CBA">
        <w:t>.</w:t>
      </w:r>
    </w:p>
    <w:p w14:paraId="640EEA4F" w14:textId="77777777" w:rsidR="00E72B34" w:rsidRPr="00A86DFD" w:rsidRDefault="00E72B34" w:rsidP="00E72B34">
      <w:pPr>
        <w:pStyle w:val="Verzeichnis2"/>
      </w:pPr>
      <w:r w:rsidRPr="00A86DFD">
        <w:t>Auf die eigene Sicherheit und die der Kollegen achten</w:t>
      </w:r>
      <w:r w:rsidR="008B2CBA">
        <w:t>.</w:t>
      </w:r>
    </w:p>
    <w:p w14:paraId="2B3FC57F" w14:textId="77777777" w:rsidR="00E72B34" w:rsidRPr="00A86DFD" w:rsidRDefault="00E72B34" w:rsidP="00E72B34">
      <w:pPr>
        <w:pStyle w:val="Verzeichnis2"/>
      </w:pPr>
      <w:r w:rsidRPr="00A86DFD">
        <w:t>Vorschriften und innerbetriebliche Anweisungen zum Arbeitsschutz beachten</w:t>
      </w:r>
      <w:r w:rsidR="008B2CBA">
        <w:t>.</w:t>
      </w:r>
    </w:p>
    <w:p w14:paraId="48886916" w14:textId="77777777" w:rsidR="00E72B34" w:rsidRPr="00A86DFD" w:rsidRDefault="00E72B34" w:rsidP="00E72B34">
      <w:pPr>
        <w:pStyle w:val="Verzeichnis2"/>
      </w:pPr>
      <w:r w:rsidRPr="00A86DFD">
        <w:t xml:space="preserve">Unmittelbar drohende Gefahren dem Vorgesetzten sofort melden und selbst, </w:t>
      </w:r>
      <w:r w:rsidR="004574C1">
        <w:br/>
      </w:r>
      <w:r w:rsidRPr="00A86DFD">
        <w:t>soweit möglich, tätig werden</w:t>
      </w:r>
      <w:r w:rsidR="008B2CBA">
        <w:t>.</w:t>
      </w:r>
    </w:p>
    <w:p w14:paraId="34344390" w14:textId="77777777" w:rsidR="00E72B34" w:rsidRPr="00A86DFD" w:rsidRDefault="00E72B34" w:rsidP="009F378C">
      <w:pPr>
        <w:pStyle w:val="Verzeichnis1"/>
      </w:pPr>
      <w:r w:rsidRPr="00A86DFD">
        <w:t>Die Geschäftsleitung und Vorgesetzte werden:</w:t>
      </w:r>
    </w:p>
    <w:p w14:paraId="5410CB98" w14:textId="77777777" w:rsidR="00E72B34" w:rsidRPr="00A86DFD" w:rsidRDefault="00E72B34" w:rsidP="00E72B34">
      <w:pPr>
        <w:pStyle w:val="Verzeichnis2"/>
      </w:pPr>
      <w:r>
        <w:t>als Vorbild wirken</w:t>
      </w:r>
      <w:r w:rsidR="008B2CBA">
        <w:t>;</w:t>
      </w:r>
    </w:p>
    <w:p w14:paraId="235F6FB8" w14:textId="77777777" w:rsidR="00E72B34" w:rsidRPr="00A86DFD" w:rsidRDefault="00E72B34" w:rsidP="00E72B34">
      <w:pPr>
        <w:pStyle w:val="Verzeichnis2"/>
      </w:pPr>
      <w:r w:rsidRPr="00A86DFD">
        <w:t>Mitarbeiter über Gefahren und Belastun</w:t>
      </w:r>
      <w:r>
        <w:t>gen informieren und unterweisen</w:t>
      </w:r>
      <w:r w:rsidR="008B2CBA">
        <w:t>;</w:t>
      </w:r>
    </w:p>
    <w:p w14:paraId="1F4DB618" w14:textId="77777777" w:rsidR="00E72B34" w:rsidRPr="00A86DFD" w:rsidRDefault="00E72B34" w:rsidP="00E72B34">
      <w:pPr>
        <w:pStyle w:val="Verzeichnis2"/>
      </w:pPr>
      <w:r w:rsidRPr="00A86DFD">
        <w:t>geeignete persönliche Schutza</w:t>
      </w:r>
      <w:r>
        <w:t>usrüstung zur Verfügung stellen</w:t>
      </w:r>
      <w:r w:rsidR="008B2CBA">
        <w:t>;</w:t>
      </w:r>
    </w:p>
    <w:p w14:paraId="034F7ECE" w14:textId="77777777" w:rsidR="00E72B34" w:rsidRPr="00A86DFD" w:rsidRDefault="00E72B34" w:rsidP="00E72B34">
      <w:pPr>
        <w:pStyle w:val="Verzeichnis2"/>
      </w:pPr>
      <w:r w:rsidRPr="00A86DFD">
        <w:t>bei allen Anweisungen die Sicherheits</w:t>
      </w:r>
      <w:r>
        <w:t>vorschriften in Betracht ziehen</w:t>
      </w:r>
      <w:r w:rsidR="008B2CBA">
        <w:t>;</w:t>
      </w:r>
    </w:p>
    <w:p w14:paraId="1BC04E46" w14:textId="77777777" w:rsidR="00E72B34" w:rsidRPr="00A86DFD" w:rsidRDefault="00E72B34" w:rsidP="00E72B34">
      <w:pPr>
        <w:pStyle w:val="Verzeichnis2"/>
      </w:pPr>
      <w:r w:rsidRPr="00A86DFD">
        <w:t xml:space="preserve">organisatorische Vorkehrungen treffen, um bei Notfällen schnelle und die </w:t>
      </w:r>
      <w:r>
        <w:t>richtige Hilfe zu gewährleisten</w:t>
      </w:r>
      <w:r w:rsidR="008B2CBA">
        <w:t>;</w:t>
      </w:r>
    </w:p>
    <w:p w14:paraId="3B879811" w14:textId="77777777" w:rsidR="00E72B34" w:rsidRPr="00A86DFD" w:rsidRDefault="00E72B34" w:rsidP="00E72B34">
      <w:pPr>
        <w:pStyle w:val="Verzeichnis2"/>
      </w:pPr>
      <w:r w:rsidRPr="00A86DFD">
        <w:t>Störungen und Mängel, die die Arbeitssicherheit be</w:t>
      </w:r>
      <w:r w:rsidR="006E3BCE">
        <w:t>einträchtigen können, schnellstm</w:t>
      </w:r>
      <w:r w:rsidRPr="00A86DFD">
        <w:t>ög</w:t>
      </w:r>
      <w:r>
        <w:t>lich beheben</w:t>
      </w:r>
      <w:r w:rsidR="008B2CBA">
        <w:t>.</w:t>
      </w:r>
    </w:p>
    <w:p w14:paraId="5BE19D57" w14:textId="77777777" w:rsidR="00E72B34" w:rsidRPr="00A86DFD" w:rsidRDefault="00E72B34" w:rsidP="009F378C">
      <w:pPr>
        <w:pStyle w:val="Verzeichnis1"/>
      </w:pPr>
    </w:p>
    <w:p w14:paraId="795DF249" w14:textId="77777777" w:rsidR="00E77ECD" w:rsidRPr="005F5B32" w:rsidRDefault="00E77ECD" w:rsidP="009F378C">
      <w:pPr>
        <w:pStyle w:val="Verzeichnis1"/>
        <w:rPr>
          <w:lang w:eastAsia="de-DE"/>
        </w:rPr>
      </w:pPr>
    </w:p>
    <w:p w14:paraId="2424D900" w14:textId="77777777" w:rsidR="005F5B32" w:rsidRPr="005F5B32" w:rsidRDefault="005F5B32" w:rsidP="009F378C">
      <w:pPr>
        <w:pStyle w:val="Verzeichnis1"/>
        <w:rPr>
          <w:lang w:eastAsia="de-DE"/>
        </w:rPr>
      </w:pPr>
    </w:p>
    <w:p w14:paraId="34A59FDB" w14:textId="77777777" w:rsidR="005F5B32" w:rsidRDefault="005F5B32" w:rsidP="005F5B32">
      <w:pPr>
        <w:pBdr>
          <w:top w:val="dotted" w:sz="4" w:space="1" w:color="auto"/>
        </w:pBdr>
        <w:rPr>
          <w:rFonts w:cs="Arial"/>
          <w:szCs w:val="18"/>
        </w:rPr>
      </w:pPr>
      <w:r w:rsidRPr="00563ECA">
        <w:rPr>
          <w:rFonts w:cs="Arial"/>
          <w:szCs w:val="18"/>
        </w:rPr>
        <w:t>Ort, Datum</w:t>
      </w:r>
    </w:p>
    <w:p w14:paraId="50F259A4" w14:textId="77777777" w:rsidR="0080064B" w:rsidRDefault="0080064B" w:rsidP="005F5B32">
      <w:pPr>
        <w:pBdr>
          <w:top w:val="dotted" w:sz="4" w:space="1" w:color="auto"/>
        </w:pBdr>
        <w:rPr>
          <w:rFonts w:cs="Arial"/>
          <w:szCs w:val="18"/>
        </w:rPr>
      </w:pPr>
    </w:p>
    <w:p w14:paraId="7C65D48C" w14:textId="77777777" w:rsidR="005F5B32" w:rsidRDefault="005F5B32" w:rsidP="00CE4384">
      <w:pPr>
        <w:pBdr>
          <w:bottom w:val="dotted" w:sz="4" w:space="1" w:color="auto"/>
        </w:pBdr>
        <w:spacing w:before="240"/>
        <w:rPr>
          <w:rFonts w:cs="Arial"/>
          <w:color w:val="000000"/>
          <w:sz w:val="22"/>
          <w:lang w:eastAsia="de-DE"/>
        </w:rPr>
      </w:pPr>
    </w:p>
    <w:p w14:paraId="6997F53E" w14:textId="77777777" w:rsidR="00E77ECD" w:rsidRPr="00E72B34" w:rsidRDefault="00E72B34" w:rsidP="00E72B34">
      <w:pPr>
        <w:rPr>
          <w:rFonts w:cs="Arial"/>
          <w:b/>
          <w:color w:val="595959" w:themeColor="text1" w:themeTint="A6"/>
          <w:sz w:val="22"/>
        </w:rPr>
      </w:pPr>
      <w:r w:rsidRPr="00E72B34">
        <w:rPr>
          <w:rFonts w:cs="Arial"/>
          <w:szCs w:val="18"/>
        </w:rPr>
        <w:t>Unterschrift Geschäftsleitung</w:t>
      </w:r>
    </w:p>
    <w:sectPr w:rsidR="00E77ECD" w:rsidRPr="00E72B34" w:rsidSect="00923CBE">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701" w:right="1701" w:bottom="56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9D07681" w14:textId="77777777" w:rsidR="004236A4" w:rsidRDefault="004236A4" w:rsidP="00E6342A">
      <w:r>
        <w:separator/>
      </w:r>
    </w:p>
  </w:endnote>
  <w:endnote w:type="continuationSeparator" w:id="0">
    <w:p w14:paraId="34E9CADF" w14:textId="77777777" w:rsidR="004236A4" w:rsidRDefault="004236A4" w:rsidP="00E6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0000000000000000000"/>
    <w:charset w:val="00"/>
    <w:family w:val="auto"/>
    <w:pitch w:val="variable"/>
    <w:sig w:usb0="E0002AFF" w:usb1="C0007843"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0000000000000000000"/>
    <w:charset w:val="00"/>
    <w:family w:val="auto"/>
    <w:pitch w:val="variable"/>
    <w:sig w:usb0="F7FFAFFF" w:usb1="E9DFFFFF" w:usb2="0000003F" w:usb3="00000000" w:csb0="003F01FF" w:csb1="00000000"/>
  </w:font>
  <w:font w:name="Arial Narrow">
    <w:panose1 w:val="00000000000000000000"/>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E5AD4" w14:textId="77777777" w:rsidR="00481D7D" w:rsidRDefault="00481D7D">
    <w:pPr>
      <w:pStyle w:val="Fuzeile"/>
      <w:framePr w:wrap="aroun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90828C" w14:textId="77777777" w:rsidR="008B2CBA" w:rsidRPr="00625D14" w:rsidRDefault="008B2CBA" w:rsidP="00481D7D">
    <w:pPr>
      <w:pStyle w:val="Fuzeile"/>
      <w:framePr w:w="9187" w:wrap="around"/>
    </w:pPr>
    <w:r>
      <w:rPr>
        <w:rFonts w:ascii="Arial Narrow" w:hAnsi="Arial Narrow" w:cs="Arial"/>
        <w:sz w:val="16"/>
        <w:szCs w:val="16"/>
      </w:rPr>
      <w:tab/>
    </w:r>
    <w:r>
      <w:rPr>
        <w:rFonts w:ascii="Arial Narrow" w:hAnsi="Arial Narrow" w:cs="Arial"/>
        <w:sz w:val="16"/>
        <w:szCs w:val="16"/>
      </w:rPr>
      <w:tab/>
    </w:r>
    <w:r w:rsidR="00C74067">
      <w:fldChar w:fldCharType="begin"/>
    </w:r>
    <w:r w:rsidR="004406AD">
      <w:instrText>PAGE</w:instrText>
    </w:r>
    <w:r w:rsidR="00C74067">
      <w:fldChar w:fldCharType="separate"/>
    </w:r>
    <w:r w:rsidR="00FA0D6E">
      <w:rPr>
        <w:noProof/>
      </w:rPr>
      <w:t>1</w:t>
    </w:r>
    <w:r w:rsidR="00C74067">
      <w:rPr>
        <w:noProof/>
      </w:rPr>
      <w:fldChar w:fldCharType="end"/>
    </w:r>
    <w:r w:rsidRPr="00625D14">
      <w:t>/</w:t>
    </w:r>
    <w:r w:rsidR="00C74067">
      <w:fldChar w:fldCharType="begin"/>
    </w:r>
    <w:r w:rsidR="004406AD">
      <w:instrText>NUMPAGES</w:instrText>
    </w:r>
    <w:r w:rsidR="00C74067">
      <w:fldChar w:fldCharType="separate"/>
    </w:r>
    <w:r w:rsidR="00FA0D6E">
      <w:rPr>
        <w:noProof/>
      </w:rPr>
      <w:t>1</w:t>
    </w:r>
    <w:r w:rsidR="00C74067">
      <w:rPr>
        <w:noProof/>
      </w:rPr>
      <w:fldChar w:fldCharType="end"/>
    </w:r>
  </w:p>
  <w:p w14:paraId="03ED13B9" w14:textId="77777777" w:rsidR="008B2CBA" w:rsidRPr="00026B9C" w:rsidRDefault="008B2CBA" w:rsidP="00481D7D">
    <w:pPr>
      <w:pStyle w:val="Fuzeile"/>
      <w:framePr w:w="9187" w:wrap="around"/>
      <w:jc w:val="right"/>
      <w:rPr>
        <w:rFonts w:ascii="Arial Narrow" w:hAnsi="Arial Narrow" w:cs="Arial"/>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BFB18E" w14:textId="77777777" w:rsidR="00481D7D" w:rsidRDefault="00481D7D">
    <w:pPr>
      <w:pStyle w:val="Fuzeile"/>
      <w:framePr w:wrap="aroun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D11E8D5" w14:textId="77777777" w:rsidR="004236A4" w:rsidRDefault="004236A4" w:rsidP="00E6342A">
      <w:r>
        <w:separator/>
      </w:r>
    </w:p>
  </w:footnote>
  <w:footnote w:type="continuationSeparator" w:id="0">
    <w:p w14:paraId="07D8F660" w14:textId="77777777" w:rsidR="004236A4" w:rsidRDefault="004236A4" w:rsidP="00E634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10CA62" w14:textId="77777777" w:rsidR="00481D7D" w:rsidRDefault="00481D7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9721CB" w14:textId="77777777" w:rsidR="008B2CBA" w:rsidRDefault="008B2CBA" w:rsidP="00A05837">
    <w:pPr>
      <w:pStyle w:val="Kopfzeile"/>
    </w:pPr>
    <w:r w:rsidRPr="00B46F31">
      <w:rPr>
        <w:noProof/>
        <w:lang w:eastAsia="de-DE"/>
      </w:rPr>
      <w:drawing>
        <wp:anchor distT="0" distB="0" distL="0" distR="0" simplePos="0" relativeHeight="251657216" behindDoc="1" locked="0" layoutInCell="1" allowOverlap="1" wp14:anchorId="5A12B4DE" wp14:editId="1AB18F9A">
          <wp:simplePos x="0" y="0"/>
          <wp:positionH relativeFrom="page">
            <wp:posOffset>6480810</wp:posOffset>
          </wp:positionH>
          <wp:positionV relativeFrom="page">
            <wp:posOffset>360045</wp:posOffset>
          </wp:positionV>
          <wp:extent cx="792000" cy="3600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a_logo_os_weiß.png"/>
                  <pic:cNvPicPr/>
                </pic:nvPicPr>
                <pic:blipFill>
                  <a:blip r:embed="rId1">
                    <a:extLst>
                      <a:ext uri="{28A0092B-C50C-407E-A947-70E740481C1C}">
                        <a14:useLocalDpi xmlns:a14="http://schemas.microsoft.com/office/drawing/2010/main" val="0"/>
                      </a:ext>
                    </a:extLst>
                  </a:blip>
                  <a:stretch>
                    <a:fillRect/>
                  </a:stretch>
                </pic:blipFill>
                <pic:spPr>
                  <a:xfrm>
                    <a:off x="0" y="0"/>
                    <a:ext cx="792000" cy="360000"/>
                  </a:xfrm>
                  <a:prstGeom prst="rect">
                    <a:avLst/>
                  </a:prstGeom>
                </pic:spPr>
              </pic:pic>
            </a:graphicData>
          </a:graphic>
        </wp:anchor>
      </w:drawing>
    </w:r>
    <w:r w:rsidR="004236A4">
      <w:pict w14:anchorId="28DED074">
        <v:rect id="Rechteck_x0020_1" o:spid="_x0000_s2049" style="position:absolute;margin-left:14.2pt;margin-top:14.2pt;width:566.95pt;height:5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GpCJ4CAAC+BQAADgAAAGRycy9lMm9Eb2MueG1srFTfTxsxDH6ftP8hyvu4FhXGTr2iCsQ0iQEC&#10;Jp7TXMJFS+IsSXvt/vo5yfX4MbRJ0/pwdRz7s/3F9vx0azTZCB8U2IZODyaUCMuhVfaxod/uLz6c&#10;UBIisy3TYEVDdyLQ08X7d/Pe1eIQOtCt8ARBbKh719AuRldXVeCdMCwcgBMWLyV4wyIe/WPVetYj&#10;utHV4WRyXPXgW+eBixBQe14u6SLjSyl4vJYyiEh0QzG3mL8+f1fpWy3mrH70zHWKD2mwf8jCMGUx&#10;6Ah1ziIja69+gzKKewgg4wEHU4GUiotcA1Yznbyq5q5jTuRakJzgRprC/4PlV5sbT1SLb0eJZQaf&#10;6FbwLgr+nUwTO70LNRrduRs/nAKKqdSt9Cb9YxFkmxndjYyKbSQclR/xjfBHCce749lJkhGmevJ2&#10;PsTPAgxJQkM9vlgmkm0uQyyme5MULIBW7YXSOh9Sl4gz7cmG4fvG7TS76rX5Cm3RHeXwiMNqVGMv&#10;vFJjJrnXEkrO60UAbZOjhRSw5JI0VeKksJCluNMiB7C3QiKXWPdhTmRELkEZ58LGkmPoWCv+lotO&#10;gAlZYvwRewB4Wfseu2Q52CdXkYdgdJ78KbHiPHrkyGDj6GyUBf8WgMaqhsjFfk9SoSaxtIJ2h53m&#10;oYxgcPxC4YtfshBvmMeZwybBPRKv8SM19A2FQaKkA//zLX2yx1HAW0p6nOGGhh9r5gUl+ovFIfk0&#10;nc3S0OfD7AibkRL//Gb1/MauzRlgG+EgYHZZTPZR70XpwTzgulmmqHjFLMfYDeXR7w9nsewWXFhc&#10;LJfZDAfdsXhp7xxP4InV1NH32wfm3dD2EQfmCvbzzupX3V9sk6eF5TqCVHk0nngd+MYlkZt4WGhp&#10;Cz0/Z6untbv4BQAA//8DAFBLAwQUAAYACAAAACEAqSUFStsAAAAKAQAADwAAAGRycy9kb3ducmV2&#10;LnhtbEyPwU7DMBBE70j8g7VI3KjdNEQlxKkAqRxBFD7AiZc4wl5HttumfD2uhASn3dWMZt80m9lZ&#10;dsAQR08SlgsBDKn3eqRBwsf79mYNLCZFWllPKOGEETbt5UWjau2P9IaHXRpYDqFYKwkmpanmPPYG&#10;nYoLPyFl7dMHp1I+w8B1UMcc7iwvhKi4UyPlD0ZN+GSw/9rtnYRH7MKzKCtxO6G23y+vc7wzRsrr&#10;q/nhHljCOf2Z4Yyf0aHNTJ3fk47MSijWZXb+zrO+rIoVsC5vK1ECbxv+v0L7AwAA//8DAFBLAQIt&#10;ABQABgAIAAAAIQDkmcPA+wAAAOEBAAATAAAAAAAAAAAAAAAAAAAAAABbQ29udGVudF9UeXBlc10u&#10;eG1sUEsBAi0AFAAGAAgAAAAhACOyauHXAAAAlAEAAAsAAAAAAAAAAAAAAAAALAEAAF9yZWxzLy5y&#10;ZWxzUEsBAi0AFAAGAAgAAAAhAG6RqQieAgAAvgUAAA4AAAAAAAAAAAAAAAAALAIAAGRycy9lMm9E&#10;b2MueG1sUEsBAi0AFAAGAAgAAAAhAKklBUrbAAAACgEAAA8AAAAAAAAAAAAAAAAA9gQAAGRycy9k&#10;b3ducmV2LnhtbFBLBQYAAAAABAAEAPMAAAD+BQAAAAA=&#10;" fillcolor="gray [1629]" stroked="f" strokeweight="2pt">
          <w10:wrap anchorx="page" anchory="page"/>
        </v:rect>
      </w:pict>
    </w:r>
  </w:p>
  <w:p w14:paraId="5FF8377E" w14:textId="77777777" w:rsidR="008B2CBA" w:rsidRPr="006C4D3E" w:rsidRDefault="008B2CBA" w:rsidP="006C4D3E">
    <w:pPr>
      <w:pStyle w:val="Kopfzeile"/>
      <w:jc w:val="right"/>
      <w:rPr>
        <w:rFonts w:cs="Arial"/>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C9F517" w14:textId="77777777" w:rsidR="00481D7D" w:rsidRDefault="00481D7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3CE703F"/>
    <w:multiLevelType w:val="hybridMultilevel"/>
    <w:tmpl w:val="4DC6F612"/>
    <w:lvl w:ilvl="0" w:tplc="7A6C2234">
      <w:numFmt w:val="bullet"/>
      <w:lvlText w:val="•"/>
      <w:lvlJc w:val="left"/>
      <w:pPr>
        <w:ind w:left="1065" w:hanging="705"/>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9E4E2F"/>
    <w:multiLevelType w:val="hybridMultilevel"/>
    <w:tmpl w:val="FB7450B8"/>
    <w:lvl w:ilvl="0" w:tplc="1D2C8FC2">
      <w:start w:val="1"/>
      <w:numFmt w:val="bullet"/>
      <w:pStyle w:val="Verzeichnis2"/>
      <w:lvlText w:val=""/>
      <w:lvlJc w:val="left"/>
      <w:pPr>
        <w:ind w:left="947" w:hanging="360"/>
      </w:pPr>
      <w:rPr>
        <w:rFonts w:ascii="Wingdings" w:hAnsi="Wingdings" w:hint="default"/>
        <w:color w:val="0D0D0D" w:themeColor="text1" w:themeTint="F2"/>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
    <w:nsid w:val="1DB56A21"/>
    <w:multiLevelType w:val="hybridMultilevel"/>
    <w:tmpl w:val="68760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D40998"/>
    <w:multiLevelType w:val="multilevel"/>
    <w:tmpl w:val="85B4C8A4"/>
    <w:lvl w:ilvl="0">
      <w:start w:val="1"/>
      <w:numFmt w:val="bullet"/>
      <w:lvlText w:val=""/>
      <w:lvlJc w:val="left"/>
      <w:pPr>
        <w:ind w:left="680" w:hanging="34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46134A4"/>
    <w:multiLevelType w:val="hybridMultilevel"/>
    <w:tmpl w:val="5D8AC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567A98"/>
    <w:multiLevelType w:val="multilevel"/>
    <w:tmpl w:val="EE4C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C2D1E"/>
    <w:multiLevelType w:val="hybridMultilevel"/>
    <w:tmpl w:val="6C347B5C"/>
    <w:lvl w:ilvl="0" w:tplc="1CB23630">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6F223C0F"/>
    <w:multiLevelType w:val="hybridMultilevel"/>
    <w:tmpl w:val="85B4C8A4"/>
    <w:lvl w:ilvl="0" w:tplc="495A5310">
      <w:start w:val="1"/>
      <w:numFmt w:val="bullet"/>
      <w:pStyle w:val="Verzeichnis3"/>
      <w:lvlText w:val=""/>
      <w:lvlJc w:val="left"/>
      <w:pPr>
        <w:ind w:left="680" w:hanging="34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83A1A71"/>
    <w:multiLevelType w:val="multilevel"/>
    <w:tmpl w:val="3AF42620"/>
    <w:lvl w:ilvl="0">
      <w:start w:val="1"/>
      <w:numFmt w:val="none"/>
      <w:pStyle w:val="SpListDash1"/>
      <w:lvlText w:val="-"/>
      <w:lvlJc w:val="left"/>
      <w:pPr>
        <w:tabs>
          <w:tab w:val="num" w:pos="369"/>
        </w:tabs>
        <w:ind w:left="369" w:hanging="369"/>
      </w:pPr>
    </w:lvl>
    <w:lvl w:ilvl="1">
      <w:start w:val="1"/>
      <w:numFmt w:val="none"/>
      <w:pStyle w:val="SpListDash2"/>
      <w:lvlText w:val="-"/>
      <w:lvlJc w:val="left"/>
      <w:pPr>
        <w:tabs>
          <w:tab w:val="num" w:pos="737"/>
        </w:tabs>
        <w:ind w:left="737" w:hanging="368"/>
      </w:pPr>
    </w:lvl>
    <w:lvl w:ilvl="2">
      <w:start w:val="1"/>
      <w:numFmt w:val="none"/>
      <w:pStyle w:val="SpListDash3"/>
      <w:lvlText w:val="-"/>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8EB3274"/>
    <w:multiLevelType w:val="hybridMultilevel"/>
    <w:tmpl w:val="AD4842B8"/>
    <w:lvl w:ilvl="0" w:tplc="7A6C2234">
      <w:numFmt w:val="bullet"/>
      <w:lvlText w:val="•"/>
      <w:lvlJc w:val="left"/>
      <w:pPr>
        <w:ind w:left="1065" w:hanging="705"/>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5B13B7"/>
    <w:multiLevelType w:val="hybridMultilevel"/>
    <w:tmpl w:val="10C47D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9"/>
  </w:num>
  <w:num w:numId="7">
    <w:abstractNumId w:val="1"/>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E6342A"/>
    <w:rsid w:val="00001F34"/>
    <w:rsid w:val="0000569F"/>
    <w:rsid w:val="00026B9C"/>
    <w:rsid w:val="00037714"/>
    <w:rsid w:val="00095167"/>
    <w:rsid w:val="000A10E0"/>
    <w:rsid w:val="000C7F9B"/>
    <w:rsid w:val="000F2169"/>
    <w:rsid w:val="00133B9B"/>
    <w:rsid w:val="00134D2C"/>
    <w:rsid w:val="00134F28"/>
    <w:rsid w:val="00157D81"/>
    <w:rsid w:val="0016193B"/>
    <w:rsid w:val="00175E8D"/>
    <w:rsid w:val="001A2F8D"/>
    <w:rsid w:val="001E5995"/>
    <w:rsid w:val="00253F50"/>
    <w:rsid w:val="00253F71"/>
    <w:rsid w:val="00272F27"/>
    <w:rsid w:val="002D1382"/>
    <w:rsid w:val="002D5025"/>
    <w:rsid w:val="002E4523"/>
    <w:rsid w:val="002F58C3"/>
    <w:rsid w:val="0030738E"/>
    <w:rsid w:val="0038110D"/>
    <w:rsid w:val="00396433"/>
    <w:rsid w:val="003B4D85"/>
    <w:rsid w:val="003D2795"/>
    <w:rsid w:val="003D70FE"/>
    <w:rsid w:val="004236A4"/>
    <w:rsid w:val="0042596A"/>
    <w:rsid w:val="004406AD"/>
    <w:rsid w:val="004574C1"/>
    <w:rsid w:val="00465338"/>
    <w:rsid w:val="004720F7"/>
    <w:rsid w:val="00481D7D"/>
    <w:rsid w:val="004919AD"/>
    <w:rsid w:val="004A3759"/>
    <w:rsid w:val="004D0591"/>
    <w:rsid w:val="00530226"/>
    <w:rsid w:val="00535B69"/>
    <w:rsid w:val="00563ECA"/>
    <w:rsid w:val="00580073"/>
    <w:rsid w:val="00597156"/>
    <w:rsid w:val="005A6624"/>
    <w:rsid w:val="005C2AF7"/>
    <w:rsid w:val="005F5B32"/>
    <w:rsid w:val="006755C1"/>
    <w:rsid w:val="0069510C"/>
    <w:rsid w:val="006C4D3E"/>
    <w:rsid w:val="006E3BCE"/>
    <w:rsid w:val="006F1217"/>
    <w:rsid w:val="00771D37"/>
    <w:rsid w:val="0078695A"/>
    <w:rsid w:val="00797336"/>
    <w:rsid w:val="007A5B23"/>
    <w:rsid w:val="0080064B"/>
    <w:rsid w:val="00845177"/>
    <w:rsid w:val="00847DF7"/>
    <w:rsid w:val="0087688D"/>
    <w:rsid w:val="008B0F14"/>
    <w:rsid w:val="008B2CBA"/>
    <w:rsid w:val="008E7A6D"/>
    <w:rsid w:val="00923CBE"/>
    <w:rsid w:val="0094366E"/>
    <w:rsid w:val="00951302"/>
    <w:rsid w:val="00966F8A"/>
    <w:rsid w:val="0096772F"/>
    <w:rsid w:val="009711B0"/>
    <w:rsid w:val="0097675F"/>
    <w:rsid w:val="009A23A1"/>
    <w:rsid w:val="009F378C"/>
    <w:rsid w:val="00A022D8"/>
    <w:rsid w:val="00A05837"/>
    <w:rsid w:val="00A34812"/>
    <w:rsid w:val="00A35B5B"/>
    <w:rsid w:val="00A446FB"/>
    <w:rsid w:val="00A800CA"/>
    <w:rsid w:val="00AA73BE"/>
    <w:rsid w:val="00AE1F92"/>
    <w:rsid w:val="00B424FB"/>
    <w:rsid w:val="00B46F31"/>
    <w:rsid w:val="00B65AE3"/>
    <w:rsid w:val="00B703A8"/>
    <w:rsid w:val="00BA4545"/>
    <w:rsid w:val="00BA4A14"/>
    <w:rsid w:val="00BB4EE2"/>
    <w:rsid w:val="00BC2130"/>
    <w:rsid w:val="00BF0914"/>
    <w:rsid w:val="00C06A20"/>
    <w:rsid w:val="00C55177"/>
    <w:rsid w:val="00C60ABE"/>
    <w:rsid w:val="00C65CA6"/>
    <w:rsid w:val="00C74067"/>
    <w:rsid w:val="00C83B29"/>
    <w:rsid w:val="00C85044"/>
    <w:rsid w:val="00CC3B19"/>
    <w:rsid w:val="00CC7072"/>
    <w:rsid w:val="00CD15A2"/>
    <w:rsid w:val="00CD7283"/>
    <w:rsid w:val="00CE4384"/>
    <w:rsid w:val="00D00D25"/>
    <w:rsid w:val="00D05F5D"/>
    <w:rsid w:val="00D10E6F"/>
    <w:rsid w:val="00D14D36"/>
    <w:rsid w:val="00D56782"/>
    <w:rsid w:val="00DC5B96"/>
    <w:rsid w:val="00DD301C"/>
    <w:rsid w:val="00DD408C"/>
    <w:rsid w:val="00E115D1"/>
    <w:rsid w:val="00E15F06"/>
    <w:rsid w:val="00E6342A"/>
    <w:rsid w:val="00E72B34"/>
    <w:rsid w:val="00E72D38"/>
    <w:rsid w:val="00E77ECD"/>
    <w:rsid w:val="00E8391C"/>
    <w:rsid w:val="00F04F7A"/>
    <w:rsid w:val="00F123DE"/>
    <w:rsid w:val="00F674B7"/>
    <w:rsid w:val="00F76B76"/>
    <w:rsid w:val="00FA0D6E"/>
    <w:rsid w:val="00FA6C5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4EB1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759"/>
    <w:rPr>
      <w:rFonts w:ascii="Arial" w:hAnsi="Arial"/>
      <w:sz w:val="18"/>
      <w:szCs w:val="22"/>
      <w:lang w:eastAsia="en-US"/>
    </w:rPr>
  </w:style>
  <w:style w:type="paragraph" w:styleId="berschrift1">
    <w:name w:val="heading 1"/>
    <w:next w:val="Verzeichnis1"/>
    <w:link w:val="berschrift1Zchn"/>
    <w:autoRedefine/>
    <w:qFormat/>
    <w:locked/>
    <w:rsid w:val="008B0F14"/>
    <w:pPr>
      <w:keepNext/>
      <w:keepLines/>
      <w:spacing w:after="120" w:line="360" w:lineRule="exact"/>
      <w:outlineLvl w:val="0"/>
    </w:pPr>
    <w:rPr>
      <w:rFonts w:ascii="Arial" w:eastAsiaTheme="majorEastAsia" w:hAnsi="Arial" w:cstheme="majorBidi"/>
      <w:caps/>
      <w:color w:val="595959" w:themeColor="text1" w:themeTint="A6"/>
      <w:sz w:val="32"/>
      <w:szCs w:val="32"/>
      <w:lang w:eastAsia="en-US"/>
    </w:rPr>
  </w:style>
  <w:style w:type="paragraph" w:styleId="berschrift2">
    <w:name w:val="heading 2"/>
    <w:basedOn w:val="Standard"/>
    <w:link w:val="berschrift2Zchn"/>
    <w:uiPriority w:val="99"/>
    <w:qFormat/>
    <w:rsid w:val="00E6342A"/>
    <w:pPr>
      <w:spacing w:before="48"/>
      <w:outlineLvl w:val="1"/>
    </w:pPr>
    <w:rPr>
      <w:rFonts w:ascii="Times New Roman" w:eastAsia="Times New Roman" w:hAnsi="Times New Roman"/>
      <w:color w:val="00000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E6342A"/>
    <w:rPr>
      <w:rFonts w:ascii="Times New Roman" w:hAnsi="Times New Roman" w:cs="Times New Roman"/>
      <w:color w:val="000000"/>
      <w:sz w:val="36"/>
      <w:szCs w:val="36"/>
      <w:lang w:eastAsia="de-DE"/>
    </w:rPr>
  </w:style>
  <w:style w:type="character" w:styleId="Link">
    <w:name w:val="Hyperlink"/>
    <w:basedOn w:val="Absatz-Standardschriftart"/>
    <w:uiPriority w:val="99"/>
    <w:semiHidden/>
    <w:rsid w:val="00E6342A"/>
    <w:rPr>
      <w:rFonts w:cs="Times New Roman"/>
      <w:color w:val="666666"/>
      <w:u w:val="single"/>
    </w:rPr>
  </w:style>
  <w:style w:type="paragraph" w:styleId="StandardWeb">
    <w:name w:val="Normal (Web)"/>
    <w:basedOn w:val="Standard"/>
    <w:uiPriority w:val="99"/>
    <w:semiHidden/>
    <w:rsid w:val="00E6342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99"/>
    <w:qFormat/>
    <w:rsid w:val="00E6342A"/>
    <w:rPr>
      <w:rFonts w:cs="Times New Roman"/>
      <w:b/>
      <w:bCs/>
    </w:rPr>
  </w:style>
  <w:style w:type="paragraph" w:styleId="Kopfzeile">
    <w:name w:val="header"/>
    <w:basedOn w:val="Standard"/>
    <w:link w:val="KopfzeileZchn"/>
    <w:uiPriority w:val="99"/>
    <w:rsid w:val="00E6342A"/>
    <w:pPr>
      <w:tabs>
        <w:tab w:val="center" w:pos="4536"/>
        <w:tab w:val="right" w:pos="9072"/>
      </w:tabs>
    </w:pPr>
  </w:style>
  <w:style w:type="character" w:customStyle="1" w:styleId="KopfzeileZchn">
    <w:name w:val="Kopfzeile Zchn"/>
    <w:basedOn w:val="Absatz-Standardschriftart"/>
    <w:link w:val="Kopfzeile"/>
    <w:uiPriority w:val="99"/>
    <w:locked/>
    <w:rsid w:val="00E6342A"/>
    <w:rPr>
      <w:rFonts w:cs="Times New Roman"/>
    </w:rPr>
  </w:style>
  <w:style w:type="paragraph" w:styleId="Fuzeile">
    <w:name w:val="footer"/>
    <w:link w:val="FuzeileZchn"/>
    <w:uiPriority w:val="99"/>
    <w:rsid w:val="00923CBE"/>
    <w:pPr>
      <w:framePr w:hSpace="142" w:vSpace="142" w:wrap="around" w:hAnchor="text" w:yAlign="bottom"/>
      <w:tabs>
        <w:tab w:val="center" w:pos="4536"/>
        <w:tab w:val="right" w:pos="9072"/>
      </w:tabs>
    </w:pPr>
    <w:rPr>
      <w:rFonts w:ascii="Arial" w:hAnsi="Arial"/>
      <w:b/>
      <w:color w:val="595959" w:themeColor="text1" w:themeTint="A6"/>
      <w:sz w:val="18"/>
      <w:szCs w:val="22"/>
      <w:lang w:eastAsia="en-US"/>
    </w:rPr>
  </w:style>
  <w:style w:type="character" w:customStyle="1" w:styleId="FuzeileZchn">
    <w:name w:val="Fußzeile Zchn"/>
    <w:basedOn w:val="Absatz-Standardschriftart"/>
    <w:link w:val="Fuzeile"/>
    <w:uiPriority w:val="99"/>
    <w:locked/>
    <w:rsid w:val="00923CBE"/>
    <w:rPr>
      <w:rFonts w:ascii="Arial" w:hAnsi="Arial"/>
      <w:b/>
      <w:color w:val="595959" w:themeColor="text1" w:themeTint="A6"/>
      <w:sz w:val="18"/>
      <w:szCs w:val="22"/>
      <w:lang w:eastAsia="en-US"/>
    </w:rPr>
  </w:style>
  <w:style w:type="paragraph" w:styleId="Sprechblasentext">
    <w:name w:val="Balloon Text"/>
    <w:basedOn w:val="Standard"/>
    <w:link w:val="SprechblasentextZchn"/>
    <w:uiPriority w:val="99"/>
    <w:semiHidden/>
    <w:rsid w:val="00966F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66F8A"/>
    <w:rPr>
      <w:rFonts w:ascii="Tahoma" w:hAnsi="Tahoma" w:cs="Tahoma"/>
      <w:sz w:val="16"/>
      <w:szCs w:val="16"/>
    </w:rPr>
  </w:style>
  <w:style w:type="paragraph" w:styleId="Listenabsatz">
    <w:name w:val="List Paragraph"/>
    <w:basedOn w:val="Standard"/>
    <w:uiPriority w:val="99"/>
    <w:qFormat/>
    <w:rsid w:val="00134F28"/>
    <w:pPr>
      <w:ind w:left="720"/>
      <w:contextualSpacing/>
    </w:pPr>
  </w:style>
  <w:style w:type="table" w:styleId="Tabellenraster">
    <w:name w:val="Table Grid"/>
    <w:basedOn w:val="NormaleTabelle"/>
    <w:uiPriority w:val="99"/>
    <w:rsid w:val="003B4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C55177"/>
    <w:rPr>
      <w:rFonts w:cs="Times New Roman"/>
      <w:sz w:val="16"/>
      <w:szCs w:val="16"/>
    </w:rPr>
  </w:style>
  <w:style w:type="paragraph" w:styleId="Kommentartext">
    <w:name w:val="annotation text"/>
    <w:basedOn w:val="Standard"/>
    <w:link w:val="KommentartextZchn"/>
    <w:uiPriority w:val="99"/>
    <w:semiHidden/>
    <w:rsid w:val="00C55177"/>
    <w:rPr>
      <w:sz w:val="20"/>
      <w:szCs w:val="20"/>
    </w:rPr>
  </w:style>
  <w:style w:type="character" w:customStyle="1" w:styleId="KommentartextZchn">
    <w:name w:val="Kommentartext Zchn"/>
    <w:basedOn w:val="Absatz-Standardschriftart"/>
    <w:link w:val="Kommentartext"/>
    <w:uiPriority w:val="99"/>
    <w:semiHidden/>
    <w:rsid w:val="00B04563"/>
    <w:rPr>
      <w:sz w:val="20"/>
      <w:szCs w:val="20"/>
      <w:lang w:eastAsia="en-US"/>
    </w:rPr>
  </w:style>
  <w:style w:type="paragraph" w:styleId="Kommentarthema">
    <w:name w:val="annotation subject"/>
    <w:basedOn w:val="Kommentartext"/>
    <w:next w:val="Kommentartext"/>
    <w:link w:val="KommentarthemaZchn"/>
    <w:uiPriority w:val="99"/>
    <w:semiHidden/>
    <w:rsid w:val="00C55177"/>
    <w:rPr>
      <w:b/>
      <w:bCs/>
    </w:rPr>
  </w:style>
  <w:style w:type="character" w:customStyle="1" w:styleId="KommentarthemaZchn">
    <w:name w:val="Kommentarthema Zchn"/>
    <w:basedOn w:val="KommentartextZchn"/>
    <w:link w:val="Kommentarthema"/>
    <w:uiPriority w:val="99"/>
    <w:semiHidden/>
    <w:rsid w:val="00B04563"/>
    <w:rPr>
      <w:b/>
      <w:bCs/>
      <w:sz w:val="20"/>
      <w:szCs w:val="20"/>
      <w:lang w:eastAsia="en-US"/>
    </w:rPr>
  </w:style>
  <w:style w:type="paragraph" w:styleId="Funotentext">
    <w:name w:val="footnote text"/>
    <w:link w:val="FunotentextZchn"/>
    <w:autoRedefine/>
    <w:uiPriority w:val="99"/>
    <w:unhideWhenUsed/>
    <w:qFormat/>
    <w:rsid w:val="004D0591"/>
    <w:rPr>
      <w:rFonts w:ascii="Arial" w:hAnsi="Arial"/>
      <w:lang w:eastAsia="en-US"/>
    </w:rPr>
  </w:style>
  <w:style w:type="character" w:customStyle="1" w:styleId="FunotentextZchn">
    <w:name w:val="Fußnotentext Zchn"/>
    <w:basedOn w:val="Absatz-Standardschriftart"/>
    <w:link w:val="Funotentext"/>
    <w:uiPriority w:val="99"/>
    <w:rsid w:val="004D0591"/>
    <w:rPr>
      <w:rFonts w:ascii="Arial" w:hAnsi="Arial"/>
      <w:lang w:eastAsia="en-US"/>
    </w:rPr>
  </w:style>
  <w:style w:type="character" w:styleId="Funotenzeichen">
    <w:name w:val="footnote reference"/>
    <w:basedOn w:val="Absatz-Standardschriftart"/>
    <w:uiPriority w:val="99"/>
    <w:semiHidden/>
    <w:unhideWhenUsed/>
    <w:rsid w:val="00D10E6F"/>
    <w:rPr>
      <w:vertAlign w:val="superscript"/>
    </w:rPr>
  </w:style>
  <w:style w:type="character" w:customStyle="1" w:styleId="berschrift1Zchn">
    <w:name w:val="Überschrift 1 Zchn"/>
    <w:basedOn w:val="Absatz-Standardschriftart"/>
    <w:link w:val="berschrift1"/>
    <w:rsid w:val="008B0F14"/>
    <w:rPr>
      <w:rFonts w:ascii="Arial" w:eastAsiaTheme="majorEastAsia" w:hAnsi="Arial" w:cstheme="majorBidi"/>
      <w:caps/>
      <w:color w:val="595959" w:themeColor="text1" w:themeTint="A6"/>
      <w:sz w:val="32"/>
      <w:szCs w:val="32"/>
      <w:lang w:eastAsia="en-US"/>
    </w:rPr>
  </w:style>
  <w:style w:type="paragraph" w:styleId="Verzeichnis2">
    <w:name w:val="toc 2"/>
    <w:next w:val="Standard"/>
    <w:autoRedefine/>
    <w:qFormat/>
    <w:locked/>
    <w:rsid w:val="004A3759"/>
    <w:pPr>
      <w:numPr>
        <w:numId w:val="7"/>
      </w:numPr>
      <w:tabs>
        <w:tab w:val="left" w:pos="340"/>
      </w:tabs>
      <w:spacing w:before="120" w:line="260" w:lineRule="exact"/>
      <w:ind w:left="340" w:hanging="170"/>
    </w:pPr>
    <w:rPr>
      <w:rFonts w:ascii="Arial" w:hAnsi="Arial"/>
      <w:sz w:val="22"/>
      <w:szCs w:val="22"/>
      <w:lang w:eastAsia="en-US"/>
    </w:rPr>
  </w:style>
  <w:style w:type="paragraph" w:styleId="Verzeichnis1">
    <w:name w:val="toc 1"/>
    <w:next w:val="Standard"/>
    <w:autoRedefine/>
    <w:qFormat/>
    <w:locked/>
    <w:rsid w:val="009F378C"/>
    <w:pPr>
      <w:spacing w:before="240" w:line="260" w:lineRule="exact"/>
    </w:pPr>
    <w:rPr>
      <w:rFonts w:ascii="Arial" w:hAnsi="Arial"/>
      <w:sz w:val="22"/>
      <w:szCs w:val="22"/>
      <w:lang w:eastAsia="en-US"/>
    </w:rPr>
  </w:style>
  <w:style w:type="paragraph" w:styleId="Verzeichnis3">
    <w:name w:val="toc 3"/>
    <w:basedOn w:val="Standard"/>
    <w:next w:val="Standard"/>
    <w:autoRedefine/>
    <w:qFormat/>
    <w:locked/>
    <w:rsid w:val="00BB4EE2"/>
    <w:pPr>
      <w:numPr>
        <w:numId w:val="9"/>
      </w:numPr>
      <w:tabs>
        <w:tab w:val="left" w:pos="170"/>
      </w:tabs>
      <w:spacing w:after="6"/>
      <w:ind w:left="340" w:hanging="170"/>
    </w:pPr>
  </w:style>
  <w:style w:type="paragraph" w:customStyle="1" w:styleId="SpStandard">
    <w:name w:val="SpStandard"/>
    <w:basedOn w:val="Standard"/>
    <w:link w:val="SpStandardZchn"/>
    <w:rsid w:val="00E72B34"/>
    <w:pPr>
      <w:widowControl w:val="0"/>
      <w:spacing w:line="260" w:lineRule="exact"/>
    </w:pPr>
    <w:rPr>
      <w:rFonts w:ascii="Arial Unicode MS" w:eastAsia="Arial Unicode MS" w:hAnsi="Arial Unicode MS"/>
      <w:sz w:val="20"/>
      <w:szCs w:val="20"/>
      <w:lang w:eastAsia="de-DE"/>
    </w:rPr>
  </w:style>
  <w:style w:type="character" w:customStyle="1" w:styleId="SpStandardZchn">
    <w:name w:val="SpStandard Zchn"/>
    <w:basedOn w:val="Absatz-Standardschriftart"/>
    <w:link w:val="SpStandard"/>
    <w:rsid w:val="00E72B34"/>
    <w:rPr>
      <w:rFonts w:ascii="Arial Unicode MS" w:eastAsia="Arial Unicode MS" w:hAnsi="Arial Unicode MS"/>
    </w:rPr>
  </w:style>
  <w:style w:type="paragraph" w:customStyle="1" w:styleId="SpListDash1">
    <w:name w:val="SpListDash1"/>
    <w:basedOn w:val="SpStandard"/>
    <w:link w:val="SpListDash1Zchn"/>
    <w:rsid w:val="00E72B34"/>
    <w:pPr>
      <w:numPr>
        <w:numId w:val="11"/>
      </w:numPr>
    </w:pPr>
  </w:style>
  <w:style w:type="character" w:customStyle="1" w:styleId="SpListDash1Zchn">
    <w:name w:val="SpListDash1 Zchn"/>
    <w:basedOn w:val="SpStandardZchn"/>
    <w:link w:val="SpListDash1"/>
    <w:rsid w:val="00E72B34"/>
    <w:rPr>
      <w:rFonts w:ascii="Arial Unicode MS" w:eastAsia="Arial Unicode MS" w:hAnsi="Arial Unicode MS"/>
    </w:rPr>
  </w:style>
  <w:style w:type="paragraph" w:customStyle="1" w:styleId="SpListDash2">
    <w:name w:val="SpListDash2"/>
    <w:basedOn w:val="SpStandard"/>
    <w:rsid w:val="00E72B34"/>
    <w:pPr>
      <w:numPr>
        <w:ilvl w:val="1"/>
        <w:numId w:val="11"/>
      </w:numPr>
      <w:tabs>
        <w:tab w:val="clear" w:pos="737"/>
        <w:tab w:val="num" w:pos="360"/>
        <w:tab w:val="num" w:pos="1440"/>
      </w:tabs>
      <w:ind w:left="0" w:firstLine="0"/>
    </w:pPr>
  </w:style>
  <w:style w:type="paragraph" w:customStyle="1" w:styleId="SpListDash3">
    <w:name w:val="SpListDash3"/>
    <w:basedOn w:val="SpStandard"/>
    <w:rsid w:val="00E72B34"/>
    <w:pPr>
      <w:numPr>
        <w:ilvl w:val="2"/>
        <w:numId w:val="11"/>
      </w:numPr>
      <w:tabs>
        <w:tab w:val="clear" w:pos="1106"/>
        <w:tab w:val="num" w:pos="360"/>
        <w:tab w:val="num" w:pos="21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1613">
      <w:marLeft w:val="0"/>
      <w:marRight w:val="0"/>
      <w:marTop w:val="0"/>
      <w:marBottom w:val="0"/>
      <w:divBdr>
        <w:top w:val="none" w:sz="0" w:space="0" w:color="auto"/>
        <w:left w:val="none" w:sz="0" w:space="0" w:color="auto"/>
        <w:bottom w:val="none" w:sz="0" w:space="0" w:color="auto"/>
        <w:right w:val="none" w:sz="0" w:space="0" w:color="auto"/>
      </w:divBdr>
    </w:div>
    <w:div w:id="800221614">
      <w:marLeft w:val="0"/>
      <w:marRight w:val="0"/>
      <w:marTop w:val="0"/>
      <w:marBottom w:val="0"/>
      <w:divBdr>
        <w:top w:val="none" w:sz="0" w:space="0" w:color="auto"/>
        <w:left w:val="none" w:sz="0" w:space="0" w:color="auto"/>
        <w:bottom w:val="none" w:sz="0" w:space="0" w:color="auto"/>
        <w:right w:val="none" w:sz="0" w:space="0" w:color="auto"/>
      </w:divBdr>
    </w:div>
    <w:div w:id="800221615">
      <w:marLeft w:val="0"/>
      <w:marRight w:val="0"/>
      <w:marTop w:val="0"/>
      <w:marBottom w:val="0"/>
      <w:divBdr>
        <w:top w:val="none" w:sz="0" w:space="0" w:color="auto"/>
        <w:left w:val="none" w:sz="0" w:space="0" w:color="auto"/>
        <w:bottom w:val="none" w:sz="0" w:space="0" w:color="auto"/>
        <w:right w:val="none" w:sz="0" w:space="0" w:color="auto"/>
      </w:divBdr>
      <w:divsChild>
        <w:div w:id="800221616">
          <w:marLeft w:val="0"/>
          <w:marRight w:val="495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0464-9F09-6A43-9F88-8DFA1B8E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BC GmbH</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Cernavin</dc:creator>
  <cp:lastModifiedBy>Microsoft Office-Anwender</cp:lastModifiedBy>
  <cp:revision>8</cp:revision>
  <cp:lastPrinted>2016-12-04T13:19:00Z</cp:lastPrinted>
  <dcterms:created xsi:type="dcterms:W3CDTF">2016-12-06T10:10:00Z</dcterms:created>
  <dcterms:modified xsi:type="dcterms:W3CDTF">2017-09-04T07:27:00Z</dcterms:modified>
</cp:coreProperties>
</file>